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5CC" w:rsidRPr="001F3F0E" w:rsidRDefault="00B555CC" w:rsidP="00B555CC">
      <w:pPr>
        <w:rPr>
          <w:color w:val="333333"/>
          <w:sz w:val="30"/>
          <w:szCs w:val="30"/>
        </w:rPr>
      </w:pPr>
      <w:r>
        <w:rPr>
          <w:rFonts w:ascii="宋体" w:hAnsi="宋体" w:hint="eastAsia"/>
          <w:sz w:val="28"/>
        </w:rPr>
        <w:t>附件2:</w:t>
      </w:r>
    </w:p>
    <w:p w:rsidR="00B555CC" w:rsidRDefault="00B555CC" w:rsidP="00B555CC">
      <w:pPr>
        <w:jc w:val="center"/>
        <w:rPr>
          <w:rFonts w:ascii="方正小标宋简体" w:eastAsia="方正小标宋简体" w:hAnsi="方正小标宋简体"/>
          <w:sz w:val="36"/>
        </w:rPr>
      </w:pPr>
      <w:r>
        <w:rPr>
          <w:rFonts w:ascii="方正小标宋简体" w:eastAsia="方正小标宋简体" w:hAnsi="方正小标宋简体" w:hint="eastAsia"/>
          <w:sz w:val="36"/>
        </w:rPr>
        <w:t xml:space="preserve">  南京</w:t>
      </w:r>
      <w:r>
        <w:rPr>
          <w:rFonts w:ascii="方正小标宋简体" w:eastAsia="方正小标宋简体" w:hAnsi="方正小标宋简体"/>
          <w:sz w:val="36"/>
        </w:rPr>
        <w:t>审计大学</w:t>
      </w:r>
      <w:r>
        <w:rPr>
          <w:rFonts w:ascii="方正小标宋简体" w:eastAsia="方正小标宋简体" w:hAnsi="方正小标宋简体" w:hint="eastAsia"/>
          <w:sz w:val="36"/>
        </w:rPr>
        <w:t>办公会议题概要</w:t>
      </w:r>
    </w:p>
    <w:p w:rsidR="00B555CC" w:rsidRDefault="00B555CC" w:rsidP="00B555CC">
      <w:pPr>
        <w:jc w:val="center"/>
        <w:rPr>
          <w:color w:val="333333"/>
        </w:rPr>
      </w:pPr>
      <w:r>
        <w:rPr>
          <w:rFonts w:hint="eastAsia"/>
          <w:color w:val="333333"/>
        </w:rPr>
        <w:t>（研究学校具体事项的议题）</w:t>
      </w:r>
    </w:p>
    <w:p w:rsidR="00B555CC" w:rsidRDefault="00B555CC" w:rsidP="00B555CC">
      <w:pPr>
        <w:jc w:val="center"/>
        <w:rPr>
          <w:color w:val="333333"/>
        </w:rPr>
      </w:pPr>
    </w:p>
    <w:p w:rsidR="00B555CC" w:rsidRPr="004058BD" w:rsidRDefault="004058BD" w:rsidP="004058BD">
      <w:pPr>
        <w:rPr>
          <w:rFonts w:ascii="仿宋" w:eastAsia="仿宋" w:hAnsi="仿宋"/>
          <w:sz w:val="28"/>
          <w:szCs w:val="28"/>
        </w:rPr>
      </w:pPr>
      <w:r w:rsidRPr="004058BD">
        <w:rPr>
          <w:rFonts w:ascii="仿宋" w:eastAsia="仿宋" w:hAnsi="仿宋" w:hint="eastAsia"/>
          <w:sz w:val="28"/>
          <w:szCs w:val="28"/>
        </w:rPr>
        <w:t>【</w:t>
      </w:r>
      <w:r w:rsidR="00B555CC" w:rsidRPr="004058BD">
        <w:rPr>
          <w:rFonts w:ascii="仿宋" w:eastAsia="仿宋" w:hAnsi="仿宋"/>
          <w:sz w:val="28"/>
          <w:szCs w:val="28"/>
        </w:rPr>
        <w:t>提醒</w:t>
      </w:r>
      <w:r w:rsidRPr="004058BD">
        <w:rPr>
          <w:rFonts w:ascii="仿宋" w:eastAsia="仿宋" w:hAnsi="仿宋"/>
          <w:sz w:val="28"/>
          <w:szCs w:val="28"/>
        </w:rPr>
        <w:t>】</w:t>
      </w:r>
    </w:p>
    <w:p w:rsidR="00B555CC" w:rsidRPr="004058BD" w:rsidRDefault="00B555CC" w:rsidP="004058BD">
      <w:pPr>
        <w:rPr>
          <w:rFonts w:ascii="仿宋" w:eastAsia="仿宋" w:hAnsi="仿宋"/>
          <w:sz w:val="28"/>
          <w:szCs w:val="28"/>
        </w:rPr>
      </w:pPr>
      <w:r w:rsidRPr="004058BD">
        <w:rPr>
          <w:rFonts w:ascii="仿宋" w:eastAsia="仿宋" w:hAnsi="仿宋" w:hint="eastAsia"/>
          <w:sz w:val="28"/>
          <w:szCs w:val="28"/>
        </w:rPr>
        <w:t>1.对专业性、技术性较强的重要事项，应经过专家评估及技术、政策、法律咨询。</w:t>
      </w:r>
    </w:p>
    <w:p w:rsidR="00B555CC" w:rsidRPr="004058BD" w:rsidRDefault="00B555CC" w:rsidP="004058BD">
      <w:pPr>
        <w:rPr>
          <w:rFonts w:ascii="仿宋" w:eastAsia="仿宋" w:hAnsi="仿宋"/>
          <w:sz w:val="28"/>
          <w:szCs w:val="28"/>
        </w:rPr>
      </w:pPr>
      <w:r w:rsidRPr="004058BD">
        <w:rPr>
          <w:rFonts w:ascii="仿宋" w:eastAsia="仿宋" w:hAnsi="仿宋" w:hint="eastAsia"/>
          <w:sz w:val="28"/>
          <w:szCs w:val="28"/>
        </w:rPr>
        <w:t>2.对事关师生员工切身利益的重要事项，应通过教职工代表大会或其他方式，广泛听取师生员工的意见建议。</w:t>
      </w:r>
    </w:p>
    <w:p w:rsidR="00B555CC" w:rsidRPr="004058BD" w:rsidRDefault="00B555CC" w:rsidP="004058BD">
      <w:pPr>
        <w:rPr>
          <w:rFonts w:ascii="仿宋" w:eastAsia="仿宋" w:hAnsi="仿宋"/>
          <w:sz w:val="28"/>
          <w:szCs w:val="28"/>
        </w:rPr>
      </w:pPr>
      <w:r w:rsidRPr="004058BD">
        <w:rPr>
          <w:rFonts w:ascii="仿宋" w:eastAsia="仿宋" w:hAnsi="仿宋" w:hint="eastAsia"/>
          <w:sz w:val="28"/>
          <w:szCs w:val="28"/>
        </w:rPr>
        <w:t>3.属于学校专门委员会职责范围的议题，应先通过各专门委员会讨论，提出明确意见。</w:t>
      </w:r>
    </w:p>
    <w:p w:rsidR="00A63040" w:rsidRPr="004058BD" w:rsidRDefault="00A63040" w:rsidP="004058BD">
      <w:pPr>
        <w:rPr>
          <w:rFonts w:ascii="仿宋" w:eastAsia="仿宋" w:hAnsi="仿宋"/>
          <w:sz w:val="28"/>
          <w:szCs w:val="28"/>
        </w:rPr>
      </w:pPr>
      <w:r w:rsidRPr="004058BD">
        <w:rPr>
          <w:rFonts w:ascii="仿宋" w:eastAsia="仿宋" w:hAnsi="仿宋" w:hint="eastAsia"/>
          <w:sz w:val="28"/>
          <w:szCs w:val="28"/>
          <w:highlight w:val="yellow"/>
        </w:rPr>
        <w:t>4.</w:t>
      </w:r>
      <w:r w:rsidR="00581475" w:rsidRPr="004058BD">
        <w:rPr>
          <w:rFonts w:ascii="仿宋" w:eastAsia="仿宋" w:hAnsi="仿宋" w:hint="eastAsia"/>
          <w:sz w:val="28"/>
          <w:szCs w:val="28"/>
          <w:highlight w:val="yellow"/>
        </w:rPr>
        <w:t>如</w:t>
      </w:r>
      <w:r w:rsidR="00E9184D" w:rsidRPr="004058BD">
        <w:rPr>
          <w:rFonts w:ascii="仿宋" w:eastAsia="仿宋" w:hAnsi="仿宋" w:hint="eastAsia"/>
          <w:sz w:val="28"/>
          <w:szCs w:val="28"/>
          <w:highlight w:val="yellow"/>
        </w:rPr>
        <w:t>果</w:t>
      </w:r>
      <w:r w:rsidRPr="004058BD">
        <w:rPr>
          <w:rFonts w:ascii="仿宋" w:eastAsia="仿宋" w:hAnsi="仿宋" w:hint="eastAsia"/>
          <w:sz w:val="28"/>
          <w:szCs w:val="28"/>
          <w:highlight w:val="yellow"/>
        </w:rPr>
        <w:t>出台文件，</w:t>
      </w:r>
      <w:r w:rsidR="006C7086">
        <w:rPr>
          <w:rFonts w:ascii="仿宋" w:eastAsia="仿宋" w:hAnsi="仿宋" w:hint="eastAsia"/>
          <w:sz w:val="28"/>
          <w:szCs w:val="28"/>
          <w:highlight w:val="yellow"/>
        </w:rPr>
        <w:t>一般于</w:t>
      </w:r>
      <w:r w:rsidRPr="004058BD">
        <w:rPr>
          <w:rFonts w:ascii="仿宋" w:eastAsia="仿宋" w:hAnsi="仿宋" w:hint="eastAsia"/>
          <w:sz w:val="28"/>
          <w:szCs w:val="28"/>
          <w:highlight w:val="yellow"/>
        </w:rPr>
        <w:t>在文件出台后</w:t>
      </w:r>
      <w:r w:rsidR="00581475" w:rsidRPr="004058BD">
        <w:rPr>
          <w:rFonts w:ascii="仿宋" w:eastAsia="仿宋" w:hAnsi="仿宋" w:hint="eastAsia"/>
          <w:sz w:val="28"/>
          <w:szCs w:val="28"/>
          <w:highlight w:val="yellow"/>
        </w:rPr>
        <w:t>两周内完成面向服务对象的宣讲工作。</w:t>
      </w:r>
    </w:p>
    <w:p w:rsidR="004058BD" w:rsidRDefault="004058BD" w:rsidP="004058BD">
      <w:pPr>
        <w:rPr>
          <w:rFonts w:ascii="仿宋" w:eastAsia="仿宋" w:hAnsi="仿宋"/>
          <w:sz w:val="28"/>
          <w:szCs w:val="28"/>
        </w:rPr>
      </w:pPr>
    </w:p>
    <w:p w:rsidR="00B555CC" w:rsidRPr="004058BD" w:rsidRDefault="004058BD" w:rsidP="004058BD">
      <w:pPr>
        <w:rPr>
          <w:rFonts w:ascii="仿宋" w:eastAsia="仿宋" w:hAnsi="仿宋"/>
          <w:b/>
          <w:sz w:val="28"/>
          <w:szCs w:val="28"/>
        </w:rPr>
      </w:pPr>
      <w:r w:rsidRPr="004058BD">
        <w:rPr>
          <w:rFonts w:ascii="仿宋" w:eastAsia="仿宋" w:hAnsi="仿宋" w:hint="eastAsia"/>
          <w:b/>
          <w:sz w:val="28"/>
          <w:szCs w:val="28"/>
        </w:rPr>
        <w:t>一</w:t>
      </w:r>
      <w:r w:rsidR="00B555CC" w:rsidRPr="004058BD">
        <w:rPr>
          <w:rFonts w:ascii="仿宋" w:eastAsia="仿宋" w:hAnsi="仿宋" w:hint="eastAsia"/>
          <w:b/>
          <w:sz w:val="28"/>
          <w:szCs w:val="28"/>
        </w:rPr>
        <w:t>、议题名称</w:t>
      </w:r>
    </w:p>
    <w:p w:rsidR="004058BD" w:rsidRDefault="004058BD" w:rsidP="004058BD">
      <w:pPr>
        <w:rPr>
          <w:rFonts w:ascii="仿宋" w:eastAsia="仿宋" w:hAnsi="仿宋"/>
          <w:sz w:val="28"/>
          <w:szCs w:val="28"/>
        </w:rPr>
      </w:pPr>
    </w:p>
    <w:p w:rsidR="00B555CC" w:rsidRPr="004058BD" w:rsidRDefault="004058BD" w:rsidP="004058BD">
      <w:pPr>
        <w:rPr>
          <w:rFonts w:ascii="仿宋" w:eastAsia="仿宋" w:hAnsi="仿宋" w:hint="eastAsia"/>
          <w:sz w:val="28"/>
          <w:szCs w:val="28"/>
        </w:rPr>
      </w:pPr>
      <w:r w:rsidRPr="004058BD">
        <w:rPr>
          <w:rFonts w:ascii="仿宋" w:eastAsia="仿宋" w:hAnsi="仿宋" w:hint="eastAsia"/>
          <w:b/>
          <w:sz w:val="28"/>
          <w:szCs w:val="28"/>
        </w:rPr>
        <w:t>二</w:t>
      </w:r>
      <w:r w:rsidR="00B555CC" w:rsidRPr="004058BD">
        <w:rPr>
          <w:rFonts w:ascii="仿宋" w:eastAsia="仿宋" w:hAnsi="仿宋" w:hint="eastAsia"/>
          <w:b/>
          <w:sz w:val="28"/>
          <w:szCs w:val="28"/>
        </w:rPr>
        <w:t>、汇报</w:t>
      </w:r>
      <w:r w:rsidR="00B555CC" w:rsidRPr="004058BD">
        <w:rPr>
          <w:rFonts w:ascii="仿宋" w:eastAsia="仿宋" w:hAnsi="仿宋"/>
          <w:b/>
          <w:sz w:val="28"/>
          <w:szCs w:val="28"/>
        </w:rPr>
        <w:t>人</w:t>
      </w:r>
      <w:bookmarkStart w:id="0" w:name="_GoBack"/>
      <w:bookmarkEnd w:id="0"/>
    </w:p>
    <w:p w:rsidR="004058BD" w:rsidRDefault="004058BD" w:rsidP="004058BD">
      <w:pPr>
        <w:rPr>
          <w:rFonts w:ascii="仿宋" w:eastAsia="仿宋" w:hAnsi="仿宋"/>
          <w:sz w:val="28"/>
          <w:szCs w:val="28"/>
        </w:rPr>
      </w:pPr>
    </w:p>
    <w:p w:rsidR="00B555CC" w:rsidRPr="004058BD" w:rsidRDefault="004058BD" w:rsidP="004058BD">
      <w:pPr>
        <w:rPr>
          <w:rFonts w:ascii="仿宋" w:eastAsia="仿宋" w:hAnsi="仿宋"/>
          <w:b/>
          <w:sz w:val="28"/>
          <w:szCs w:val="28"/>
        </w:rPr>
      </w:pPr>
      <w:r w:rsidRPr="004058BD">
        <w:rPr>
          <w:rFonts w:ascii="仿宋" w:eastAsia="仿宋" w:hAnsi="仿宋" w:hint="eastAsia"/>
          <w:b/>
          <w:sz w:val="28"/>
          <w:szCs w:val="28"/>
        </w:rPr>
        <w:t>三</w:t>
      </w:r>
      <w:r w:rsidR="00B555CC" w:rsidRPr="004058BD">
        <w:rPr>
          <w:rFonts w:ascii="仿宋" w:eastAsia="仿宋" w:hAnsi="仿宋" w:hint="eastAsia"/>
          <w:b/>
          <w:sz w:val="28"/>
          <w:szCs w:val="28"/>
        </w:rPr>
        <w:t>、</w:t>
      </w:r>
      <w:bookmarkStart w:id="1" w:name="OLE_LINK1"/>
      <w:r w:rsidR="00B555CC" w:rsidRPr="004058BD">
        <w:rPr>
          <w:rFonts w:ascii="仿宋" w:eastAsia="仿宋" w:hAnsi="仿宋" w:hint="eastAsia"/>
          <w:b/>
          <w:sz w:val="28"/>
          <w:szCs w:val="28"/>
        </w:rPr>
        <w:t>议题</w:t>
      </w:r>
      <w:bookmarkEnd w:id="1"/>
      <w:r w:rsidR="00B555CC" w:rsidRPr="004058BD">
        <w:rPr>
          <w:rFonts w:ascii="仿宋" w:eastAsia="仿宋" w:hAnsi="仿宋" w:hint="eastAsia"/>
          <w:b/>
          <w:sz w:val="28"/>
          <w:szCs w:val="28"/>
        </w:rPr>
        <w:t>背景与概要</w:t>
      </w:r>
    </w:p>
    <w:p w:rsidR="004058BD" w:rsidRDefault="004058BD" w:rsidP="004058BD">
      <w:pPr>
        <w:rPr>
          <w:rFonts w:ascii="仿宋" w:eastAsia="仿宋" w:hAnsi="仿宋"/>
          <w:sz w:val="28"/>
          <w:szCs w:val="28"/>
        </w:rPr>
      </w:pPr>
    </w:p>
    <w:p w:rsidR="004058BD" w:rsidRDefault="004058BD" w:rsidP="004058BD">
      <w:pPr>
        <w:rPr>
          <w:rFonts w:ascii="仿宋" w:eastAsia="仿宋" w:hAnsi="仿宋"/>
          <w:sz w:val="28"/>
          <w:szCs w:val="28"/>
        </w:rPr>
      </w:pPr>
    </w:p>
    <w:p w:rsidR="00B555CC" w:rsidRPr="004058BD" w:rsidRDefault="004058BD" w:rsidP="004058BD">
      <w:pPr>
        <w:rPr>
          <w:rFonts w:ascii="仿宋" w:eastAsia="仿宋" w:hAnsi="仿宋"/>
          <w:sz w:val="28"/>
          <w:szCs w:val="28"/>
        </w:rPr>
      </w:pPr>
      <w:r w:rsidRPr="004058BD">
        <w:rPr>
          <w:rFonts w:ascii="仿宋" w:eastAsia="仿宋" w:hAnsi="仿宋" w:hint="eastAsia"/>
          <w:b/>
          <w:sz w:val="28"/>
          <w:szCs w:val="28"/>
        </w:rPr>
        <w:t>四</w:t>
      </w:r>
      <w:r w:rsidR="00B555CC" w:rsidRPr="004058BD">
        <w:rPr>
          <w:rFonts w:ascii="仿宋" w:eastAsia="仿宋" w:hAnsi="仿宋" w:hint="eastAsia"/>
          <w:b/>
          <w:sz w:val="28"/>
          <w:szCs w:val="28"/>
        </w:rPr>
        <w:t>、调研论证情况</w:t>
      </w:r>
      <w:r w:rsidR="00B555CC" w:rsidRPr="004058BD">
        <w:rPr>
          <w:rFonts w:ascii="仿宋" w:eastAsia="仿宋" w:hAnsi="仿宋" w:hint="eastAsia"/>
          <w:sz w:val="28"/>
          <w:szCs w:val="28"/>
        </w:rPr>
        <w:t>（上级精神、兄弟高校做法、专家</w:t>
      </w:r>
      <w:r w:rsidR="00B555CC" w:rsidRPr="004058BD">
        <w:rPr>
          <w:rFonts w:ascii="仿宋" w:eastAsia="仿宋" w:hAnsi="仿宋"/>
          <w:sz w:val="28"/>
          <w:szCs w:val="28"/>
        </w:rPr>
        <w:t>意见</w:t>
      </w:r>
      <w:r w:rsidR="00B555CC" w:rsidRPr="004058BD">
        <w:rPr>
          <w:rFonts w:ascii="仿宋" w:eastAsia="仿宋" w:hAnsi="仿宋" w:hint="eastAsia"/>
          <w:sz w:val="28"/>
          <w:szCs w:val="28"/>
        </w:rPr>
        <w:t>、相关</w:t>
      </w:r>
      <w:r w:rsidR="00B555CC" w:rsidRPr="004058BD">
        <w:rPr>
          <w:rFonts w:ascii="仿宋" w:eastAsia="仿宋" w:hAnsi="仿宋"/>
          <w:sz w:val="28"/>
          <w:szCs w:val="28"/>
        </w:rPr>
        <w:t>部门意见</w:t>
      </w:r>
      <w:r w:rsidR="00B555CC" w:rsidRPr="004058BD">
        <w:rPr>
          <w:rFonts w:ascii="仿宋" w:eastAsia="仿宋" w:hAnsi="仿宋" w:hint="eastAsia"/>
          <w:sz w:val="28"/>
          <w:szCs w:val="28"/>
        </w:rPr>
        <w:t>、风险</w:t>
      </w:r>
      <w:r w:rsidR="00B555CC" w:rsidRPr="004058BD">
        <w:rPr>
          <w:rFonts w:ascii="仿宋" w:eastAsia="仿宋" w:hAnsi="仿宋"/>
          <w:sz w:val="28"/>
          <w:szCs w:val="28"/>
        </w:rPr>
        <w:t>评估</w:t>
      </w:r>
      <w:r w:rsidR="00B555CC" w:rsidRPr="004058BD">
        <w:rPr>
          <w:rFonts w:ascii="仿宋" w:eastAsia="仿宋" w:hAnsi="仿宋" w:hint="eastAsia"/>
          <w:sz w:val="28"/>
          <w:szCs w:val="28"/>
        </w:rPr>
        <w:t>、法律建议</w:t>
      </w:r>
      <w:r w:rsidR="00B555CC" w:rsidRPr="004058BD">
        <w:rPr>
          <w:rFonts w:ascii="仿宋" w:eastAsia="仿宋" w:hAnsi="仿宋"/>
          <w:sz w:val="28"/>
          <w:szCs w:val="28"/>
        </w:rPr>
        <w:t>等</w:t>
      </w:r>
      <w:r w:rsidR="00B555CC" w:rsidRPr="004058BD">
        <w:rPr>
          <w:rFonts w:ascii="仿宋" w:eastAsia="仿宋" w:hAnsi="仿宋" w:hint="eastAsia"/>
          <w:sz w:val="28"/>
          <w:szCs w:val="28"/>
        </w:rPr>
        <w:t>。具体可用</w:t>
      </w:r>
      <w:r w:rsidR="00B555CC" w:rsidRPr="004058BD">
        <w:rPr>
          <w:rFonts w:ascii="仿宋" w:eastAsia="仿宋" w:hAnsi="仿宋"/>
          <w:sz w:val="28"/>
          <w:szCs w:val="28"/>
        </w:rPr>
        <w:t>附件</w:t>
      </w:r>
      <w:r w:rsidR="00B555CC" w:rsidRPr="004058BD">
        <w:rPr>
          <w:rFonts w:ascii="仿宋" w:eastAsia="仿宋" w:hAnsi="仿宋" w:hint="eastAsia"/>
          <w:sz w:val="28"/>
          <w:szCs w:val="28"/>
        </w:rPr>
        <w:t>说明。）</w:t>
      </w:r>
    </w:p>
    <w:p w:rsidR="00B555CC" w:rsidRPr="004058BD" w:rsidRDefault="00B555CC" w:rsidP="004058BD">
      <w:pPr>
        <w:rPr>
          <w:rFonts w:ascii="仿宋" w:eastAsia="仿宋" w:hAnsi="仿宋"/>
          <w:sz w:val="28"/>
          <w:szCs w:val="28"/>
        </w:rPr>
      </w:pPr>
    </w:p>
    <w:p w:rsidR="00B555CC" w:rsidRPr="004058BD" w:rsidRDefault="004058BD" w:rsidP="004058BD">
      <w:pPr>
        <w:rPr>
          <w:rFonts w:ascii="仿宋" w:eastAsia="仿宋" w:hAnsi="仿宋"/>
          <w:sz w:val="28"/>
          <w:szCs w:val="28"/>
        </w:rPr>
      </w:pPr>
      <w:r w:rsidRPr="004058BD">
        <w:rPr>
          <w:rFonts w:ascii="仿宋" w:eastAsia="仿宋" w:hAnsi="仿宋" w:hint="eastAsia"/>
          <w:b/>
          <w:sz w:val="28"/>
          <w:szCs w:val="28"/>
        </w:rPr>
        <w:lastRenderedPageBreak/>
        <w:t>五</w:t>
      </w:r>
      <w:r w:rsidR="00B555CC" w:rsidRPr="004058BD">
        <w:rPr>
          <w:rFonts w:ascii="仿宋" w:eastAsia="仿宋" w:hAnsi="仿宋" w:hint="eastAsia"/>
          <w:b/>
          <w:sz w:val="28"/>
          <w:szCs w:val="28"/>
        </w:rPr>
        <w:t>、提请办公会决定的事项</w:t>
      </w:r>
      <w:r w:rsidR="00B555CC" w:rsidRPr="004058BD">
        <w:rPr>
          <w:rFonts w:ascii="仿宋" w:eastAsia="仿宋" w:hAnsi="仿宋" w:hint="eastAsia"/>
          <w:sz w:val="28"/>
          <w:szCs w:val="28"/>
        </w:rPr>
        <w:t>（用</w:t>
      </w:r>
      <w:r w:rsidR="00B555CC" w:rsidRPr="004058BD">
        <w:rPr>
          <w:rFonts w:ascii="仿宋" w:eastAsia="仿宋" w:hAnsi="仿宋"/>
          <w:sz w:val="28"/>
          <w:szCs w:val="28"/>
        </w:rPr>
        <w:t>序号</w:t>
      </w:r>
      <w:r w:rsidR="00B555CC" w:rsidRPr="004058BD">
        <w:rPr>
          <w:rFonts w:ascii="仿宋" w:eastAsia="仿宋" w:hAnsi="仿宋" w:hint="eastAsia"/>
          <w:sz w:val="28"/>
          <w:szCs w:val="28"/>
        </w:rPr>
        <w:t>列举</w:t>
      </w:r>
      <w:r w:rsidR="00B555CC" w:rsidRPr="004058BD">
        <w:rPr>
          <w:rFonts w:ascii="仿宋" w:eastAsia="仿宋" w:hAnsi="仿宋"/>
          <w:sz w:val="28"/>
          <w:szCs w:val="28"/>
        </w:rPr>
        <w:t>出</w:t>
      </w:r>
      <w:r w:rsidR="00B555CC" w:rsidRPr="004058BD">
        <w:rPr>
          <w:rFonts w:ascii="仿宋" w:eastAsia="仿宋" w:hAnsi="仿宋" w:hint="eastAsia"/>
          <w:sz w:val="28"/>
          <w:szCs w:val="28"/>
        </w:rPr>
        <w:t>）</w:t>
      </w:r>
    </w:p>
    <w:p w:rsidR="00B555CC" w:rsidRPr="004058BD" w:rsidRDefault="00B555CC" w:rsidP="004058BD">
      <w:pPr>
        <w:rPr>
          <w:rFonts w:ascii="仿宋" w:eastAsia="仿宋" w:hAnsi="仿宋"/>
          <w:sz w:val="28"/>
          <w:szCs w:val="28"/>
        </w:rPr>
      </w:pPr>
      <w:r w:rsidRPr="004058BD">
        <w:rPr>
          <w:rFonts w:ascii="仿宋" w:eastAsia="仿宋" w:hAnsi="仿宋" w:hint="eastAsia"/>
          <w:sz w:val="28"/>
          <w:szCs w:val="28"/>
        </w:rPr>
        <w:t>1</w:t>
      </w:r>
      <w:r w:rsidRPr="004058BD">
        <w:rPr>
          <w:rFonts w:ascii="仿宋" w:eastAsia="仿宋" w:hAnsi="仿宋"/>
          <w:sz w:val="28"/>
          <w:szCs w:val="28"/>
        </w:rPr>
        <w:t>.</w:t>
      </w:r>
    </w:p>
    <w:p w:rsidR="00B555CC" w:rsidRPr="004058BD" w:rsidRDefault="00B555CC" w:rsidP="004058BD">
      <w:pPr>
        <w:rPr>
          <w:rFonts w:ascii="仿宋" w:eastAsia="仿宋" w:hAnsi="仿宋"/>
          <w:sz w:val="28"/>
          <w:szCs w:val="28"/>
        </w:rPr>
      </w:pPr>
      <w:r w:rsidRPr="004058BD">
        <w:rPr>
          <w:rFonts w:ascii="仿宋" w:eastAsia="仿宋" w:hAnsi="仿宋"/>
          <w:sz w:val="28"/>
          <w:szCs w:val="28"/>
        </w:rPr>
        <w:t>2.</w:t>
      </w:r>
    </w:p>
    <w:p w:rsidR="00B555CC" w:rsidRPr="004058BD" w:rsidRDefault="00B555CC" w:rsidP="004058BD">
      <w:pPr>
        <w:rPr>
          <w:rFonts w:ascii="仿宋" w:eastAsia="仿宋" w:hAnsi="仿宋"/>
          <w:sz w:val="28"/>
          <w:szCs w:val="28"/>
        </w:rPr>
      </w:pPr>
      <w:r w:rsidRPr="004058BD">
        <w:rPr>
          <w:rFonts w:ascii="仿宋" w:eastAsia="仿宋" w:hAnsi="仿宋"/>
          <w:sz w:val="28"/>
          <w:szCs w:val="28"/>
        </w:rPr>
        <w:t>3.</w:t>
      </w:r>
    </w:p>
    <w:p w:rsidR="004058BD" w:rsidRDefault="004058BD" w:rsidP="004058BD">
      <w:pPr>
        <w:rPr>
          <w:rFonts w:ascii="仿宋" w:eastAsia="仿宋" w:hAnsi="仿宋"/>
          <w:sz w:val="28"/>
          <w:szCs w:val="28"/>
        </w:rPr>
      </w:pPr>
    </w:p>
    <w:p w:rsidR="00B555CC" w:rsidRPr="004058BD" w:rsidRDefault="004058BD" w:rsidP="004058BD">
      <w:pPr>
        <w:rPr>
          <w:rFonts w:ascii="仿宋" w:eastAsia="仿宋" w:hAnsi="仿宋"/>
          <w:b/>
          <w:sz w:val="28"/>
          <w:szCs w:val="28"/>
        </w:rPr>
      </w:pPr>
      <w:r w:rsidRPr="004058BD">
        <w:rPr>
          <w:rFonts w:ascii="仿宋" w:eastAsia="仿宋" w:hAnsi="仿宋" w:hint="eastAsia"/>
          <w:b/>
          <w:sz w:val="28"/>
          <w:szCs w:val="28"/>
        </w:rPr>
        <w:t>六</w:t>
      </w:r>
      <w:r w:rsidR="00B555CC" w:rsidRPr="004058BD">
        <w:rPr>
          <w:rFonts w:ascii="仿宋" w:eastAsia="仿宋" w:hAnsi="仿宋" w:hint="eastAsia"/>
          <w:b/>
          <w:sz w:val="28"/>
          <w:szCs w:val="28"/>
        </w:rPr>
        <w:t>、建议方案</w:t>
      </w:r>
      <w:r w:rsidRPr="004058BD">
        <w:rPr>
          <w:rFonts w:ascii="仿宋" w:eastAsia="仿宋" w:hAnsi="仿宋" w:hint="eastAsia"/>
          <w:sz w:val="28"/>
          <w:szCs w:val="28"/>
          <w:highlight w:val="yellow"/>
        </w:rPr>
        <w:t>（如果建议方案涉及出台文件的，需要另附文件解读材料，包括文件出台的背景、文件执行的重点、要点和关键点等）</w:t>
      </w:r>
    </w:p>
    <w:p w:rsidR="00581475" w:rsidRDefault="00581475" w:rsidP="004058BD">
      <w:pPr>
        <w:rPr>
          <w:rFonts w:ascii="仿宋" w:eastAsia="仿宋" w:hAnsi="仿宋"/>
          <w:sz w:val="28"/>
          <w:szCs w:val="28"/>
        </w:rPr>
      </w:pPr>
    </w:p>
    <w:p w:rsidR="004058BD" w:rsidRPr="004058BD" w:rsidRDefault="004058BD" w:rsidP="004058BD">
      <w:pPr>
        <w:rPr>
          <w:rFonts w:ascii="仿宋" w:eastAsia="仿宋" w:hAnsi="仿宋"/>
          <w:sz w:val="28"/>
          <w:szCs w:val="28"/>
        </w:rPr>
      </w:pPr>
    </w:p>
    <w:p w:rsidR="00581475" w:rsidRPr="004058BD" w:rsidRDefault="004058BD" w:rsidP="004058BD">
      <w:pPr>
        <w:rPr>
          <w:rFonts w:ascii="仿宋" w:eastAsia="仿宋" w:hAnsi="仿宋"/>
          <w:b/>
          <w:sz w:val="28"/>
          <w:szCs w:val="28"/>
        </w:rPr>
      </w:pPr>
      <w:r w:rsidRPr="004058BD">
        <w:rPr>
          <w:rFonts w:ascii="仿宋" w:eastAsia="仿宋" w:hAnsi="仿宋" w:hint="eastAsia"/>
          <w:b/>
          <w:sz w:val="28"/>
          <w:szCs w:val="28"/>
          <w:highlight w:val="yellow"/>
        </w:rPr>
        <w:t>七</w:t>
      </w:r>
      <w:r w:rsidR="00581475" w:rsidRPr="004058BD">
        <w:rPr>
          <w:rFonts w:ascii="仿宋" w:eastAsia="仿宋" w:hAnsi="仿宋" w:hint="eastAsia"/>
          <w:b/>
          <w:sz w:val="28"/>
          <w:szCs w:val="28"/>
          <w:highlight w:val="yellow"/>
        </w:rPr>
        <w:t>、</w:t>
      </w:r>
      <w:r w:rsidRPr="004058BD">
        <w:rPr>
          <w:rFonts w:ascii="仿宋" w:eastAsia="仿宋" w:hAnsi="仿宋" w:hint="eastAsia"/>
          <w:b/>
          <w:sz w:val="28"/>
          <w:szCs w:val="28"/>
          <w:highlight w:val="yellow"/>
        </w:rPr>
        <w:t>对须执行的事项确定责任部门和</w:t>
      </w:r>
      <w:r w:rsidR="00581475" w:rsidRPr="004058BD">
        <w:rPr>
          <w:rFonts w:ascii="仿宋" w:eastAsia="仿宋" w:hAnsi="仿宋" w:hint="eastAsia"/>
          <w:b/>
          <w:sz w:val="28"/>
          <w:szCs w:val="28"/>
          <w:highlight w:val="yellow"/>
        </w:rPr>
        <w:t>完成时间</w:t>
      </w:r>
    </w:p>
    <w:p w:rsidR="00B555CC" w:rsidRPr="004058BD" w:rsidRDefault="00B555CC" w:rsidP="004058BD">
      <w:pPr>
        <w:rPr>
          <w:rFonts w:ascii="仿宋" w:eastAsia="仿宋" w:hAnsi="仿宋"/>
          <w:sz w:val="28"/>
          <w:szCs w:val="28"/>
        </w:rPr>
      </w:pPr>
    </w:p>
    <w:p w:rsidR="00B555CC" w:rsidRPr="004058BD" w:rsidRDefault="004058BD" w:rsidP="004058BD">
      <w:pPr>
        <w:rPr>
          <w:rFonts w:ascii="仿宋" w:eastAsia="仿宋" w:hAnsi="仿宋"/>
          <w:sz w:val="28"/>
          <w:szCs w:val="28"/>
        </w:rPr>
      </w:pPr>
      <w:r w:rsidRPr="004058BD">
        <w:rPr>
          <w:rFonts w:ascii="仿宋" w:eastAsia="仿宋" w:hAnsi="仿宋" w:hint="eastAsia"/>
          <w:b/>
          <w:sz w:val="28"/>
          <w:szCs w:val="28"/>
        </w:rPr>
        <w:t>八</w:t>
      </w:r>
      <w:r w:rsidR="00B555CC" w:rsidRPr="004058BD">
        <w:rPr>
          <w:rFonts w:ascii="仿宋" w:eastAsia="仿宋" w:hAnsi="仿宋" w:hint="eastAsia"/>
          <w:b/>
          <w:sz w:val="28"/>
          <w:szCs w:val="28"/>
        </w:rPr>
        <w:t>、附件名称</w:t>
      </w:r>
      <w:r w:rsidR="00B555CC" w:rsidRPr="004058BD">
        <w:rPr>
          <w:rFonts w:ascii="仿宋" w:eastAsia="仿宋" w:hAnsi="仿宋" w:hint="eastAsia"/>
          <w:sz w:val="28"/>
          <w:szCs w:val="28"/>
        </w:rPr>
        <w:t>（附件打印附后。拟</w:t>
      </w:r>
      <w:r w:rsidR="00B555CC" w:rsidRPr="004058BD">
        <w:rPr>
          <w:rFonts w:ascii="仿宋" w:eastAsia="仿宋" w:hAnsi="仿宋"/>
          <w:sz w:val="28"/>
          <w:szCs w:val="28"/>
        </w:rPr>
        <w:t>出台的</w:t>
      </w:r>
      <w:r w:rsidR="00B555CC" w:rsidRPr="004058BD">
        <w:rPr>
          <w:rFonts w:ascii="仿宋" w:eastAsia="仿宋" w:hAnsi="仿宋" w:hint="eastAsia"/>
          <w:sz w:val="28"/>
          <w:szCs w:val="28"/>
        </w:rPr>
        <w:t>制度要标出提请</w:t>
      </w:r>
      <w:r w:rsidR="00B555CC" w:rsidRPr="004058BD">
        <w:rPr>
          <w:rFonts w:ascii="仿宋" w:eastAsia="仿宋" w:hAnsi="仿宋"/>
          <w:sz w:val="28"/>
          <w:szCs w:val="28"/>
        </w:rPr>
        <w:t>办公</w:t>
      </w:r>
      <w:r w:rsidR="00B555CC" w:rsidRPr="004058BD">
        <w:rPr>
          <w:rFonts w:ascii="仿宋" w:eastAsia="仿宋" w:hAnsi="仿宋" w:hint="eastAsia"/>
          <w:sz w:val="28"/>
          <w:szCs w:val="28"/>
        </w:rPr>
        <w:t>会</w:t>
      </w:r>
      <w:r w:rsidR="00B555CC" w:rsidRPr="004058BD">
        <w:rPr>
          <w:rFonts w:ascii="仿宋" w:eastAsia="仿宋" w:hAnsi="仿宋"/>
          <w:sz w:val="28"/>
          <w:szCs w:val="28"/>
        </w:rPr>
        <w:t>讨论的</w:t>
      </w:r>
      <w:r w:rsidR="00B555CC" w:rsidRPr="004058BD">
        <w:rPr>
          <w:rFonts w:ascii="仿宋" w:eastAsia="仿宋" w:hAnsi="仿宋" w:hint="eastAsia"/>
          <w:sz w:val="28"/>
          <w:szCs w:val="28"/>
        </w:rPr>
        <w:t>部分）</w:t>
      </w:r>
    </w:p>
    <w:p w:rsidR="00B555CC" w:rsidRPr="004058BD" w:rsidRDefault="00B555CC" w:rsidP="004058BD">
      <w:pPr>
        <w:rPr>
          <w:rFonts w:ascii="仿宋" w:eastAsia="仿宋" w:hAnsi="仿宋"/>
          <w:sz w:val="28"/>
          <w:szCs w:val="28"/>
        </w:rPr>
      </w:pPr>
    </w:p>
    <w:p w:rsidR="00B555CC" w:rsidRPr="004058BD" w:rsidRDefault="00B555CC" w:rsidP="004058BD">
      <w:pPr>
        <w:rPr>
          <w:rFonts w:ascii="仿宋" w:eastAsia="仿宋" w:hAnsi="仿宋"/>
          <w:sz w:val="28"/>
          <w:szCs w:val="28"/>
        </w:rPr>
      </w:pPr>
    </w:p>
    <w:p w:rsidR="00B555CC" w:rsidRDefault="00B555CC" w:rsidP="004058BD">
      <w:pPr>
        <w:rPr>
          <w:rFonts w:ascii="宋体" w:hAnsi="宋体"/>
        </w:rPr>
      </w:pPr>
      <w:r w:rsidRPr="004058BD">
        <w:rPr>
          <w:rFonts w:ascii="仿宋" w:eastAsia="仿宋" w:hAnsi="仿宋" w:hint="eastAsia"/>
          <w:sz w:val="28"/>
          <w:szCs w:val="28"/>
        </w:rPr>
        <w:t>注：</w:t>
      </w:r>
      <w:r w:rsidRPr="004058BD">
        <w:rPr>
          <w:rFonts w:ascii="仿宋" w:eastAsia="仿宋" w:hAnsi="仿宋"/>
          <w:sz w:val="28"/>
          <w:szCs w:val="28"/>
        </w:rPr>
        <w:t>不超过</w:t>
      </w:r>
      <w:r w:rsidRPr="004058BD">
        <w:rPr>
          <w:rFonts w:ascii="仿宋" w:eastAsia="仿宋" w:hAnsi="仿宋" w:hint="eastAsia"/>
          <w:sz w:val="28"/>
          <w:szCs w:val="28"/>
        </w:rPr>
        <w:t>2</w:t>
      </w:r>
      <w:r w:rsidRPr="004058BD">
        <w:rPr>
          <w:rFonts w:ascii="仿宋" w:eastAsia="仿宋" w:hAnsi="仿宋"/>
          <w:sz w:val="28"/>
          <w:szCs w:val="28"/>
        </w:rPr>
        <w:t>000</w:t>
      </w:r>
      <w:r w:rsidRPr="004058BD">
        <w:rPr>
          <w:rFonts w:ascii="仿宋" w:eastAsia="仿宋" w:hAnsi="仿宋" w:hint="eastAsia"/>
          <w:sz w:val="28"/>
          <w:szCs w:val="28"/>
        </w:rPr>
        <w:t>字。</w:t>
      </w:r>
    </w:p>
    <w:p w:rsidR="0070377A" w:rsidRDefault="0070377A"/>
    <w:sectPr w:rsidR="0070377A">
      <w:pgSz w:w="11906" w:h="16838"/>
      <w:pgMar w:top="1134" w:right="1587" w:bottom="1134" w:left="1587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5CC"/>
    <w:rsid w:val="00165A47"/>
    <w:rsid w:val="004058BD"/>
    <w:rsid w:val="00581475"/>
    <w:rsid w:val="006C7086"/>
    <w:rsid w:val="0070377A"/>
    <w:rsid w:val="008176D0"/>
    <w:rsid w:val="00A63040"/>
    <w:rsid w:val="00B555CC"/>
    <w:rsid w:val="00C20989"/>
    <w:rsid w:val="00E91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5CC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5CC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67</Words>
  <Characters>386</Characters>
  <Application>Microsoft Office Word</Application>
  <DocSecurity>0</DocSecurity>
  <Lines>3</Lines>
  <Paragraphs>1</Paragraphs>
  <ScaleCrop>false</ScaleCrop>
  <Company>NAU</Company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姜淑慧</dc:creator>
  <cp:keywords/>
  <dc:description/>
  <cp:lastModifiedBy>薛雅</cp:lastModifiedBy>
  <cp:revision>7</cp:revision>
  <dcterms:created xsi:type="dcterms:W3CDTF">2018-07-02T06:40:00Z</dcterms:created>
  <dcterms:modified xsi:type="dcterms:W3CDTF">2020-04-28T02:32:00Z</dcterms:modified>
</cp:coreProperties>
</file>